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sz w:val="28"/>
          <w:szCs w:val="28"/>
        </w:rPr>
      </w:pPr>
      <w:r w:rsidDel="00000000" w:rsidR="00000000" w:rsidRPr="00000000">
        <w:rPr>
          <w:color w:val="222222"/>
          <w:sz w:val="28"/>
          <w:szCs w:val="28"/>
          <w:rtl w:val="0"/>
        </w:rPr>
        <w:t xml:space="preserve">These questions are only examples and this is not an exhaustive list…they are designed to help Ofsted inspectors gather insights into the pupil experience within the music department, including the quality of teaching, opportunities for creative expression, and overall satisfaction with the music education provided by the school.</w:t>
      </w:r>
    </w:p>
    <w:p w:rsidR="00000000" w:rsidDel="00000000" w:rsidP="00000000" w:rsidRDefault="00000000" w:rsidRPr="00000000" w14:paraId="00000002">
      <w:pPr>
        <w:shd w:fill="ffffff" w:val="clear"/>
        <w:rPr>
          <w:color w:val="222222"/>
          <w:sz w:val="28"/>
          <w:szCs w:val="28"/>
        </w:rPr>
      </w:pPr>
      <w:r w:rsidDel="00000000" w:rsidR="00000000" w:rsidRPr="00000000">
        <w:rPr>
          <w:rtl w:val="0"/>
        </w:rPr>
      </w:r>
    </w:p>
    <w:p w:rsidR="00000000" w:rsidDel="00000000" w:rsidP="00000000" w:rsidRDefault="00000000" w:rsidRPr="00000000" w14:paraId="00000003">
      <w:pPr>
        <w:shd w:fill="ffffff" w:val="clear"/>
        <w:rPr>
          <w:color w:val="222222"/>
          <w:sz w:val="28"/>
          <w:szCs w:val="28"/>
        </w:rPr>
      </w:pPr>
      <w:r w:rsidDel="00000000" w:rsidR="00000000" w:rsidRPr="00000000">
        <w:rPr>
          <w:color w:val="222222"/>
          <w:sz w:val="28"/>
          <w:szCs w:val="28"/>
          <w:rtl w:val="0"/>
        </w:rPr>
        <w:t xml:space="preserve">There may also be questions about how you know about progress and how the children know their own progress and next steps. </w:t>
      </w:r>
    </w:p>
    <w:p w:rsidR="00000000" w:rsidDel="00000000" w:rsidP="00000000" w:rsidRDefault="00000000" w:rsidRPr="00000000" w14:paraId="00000004">
      <w:pPr>
        <w:shd w:fill="ffffff" w:val="clear"/>
        <w:rPr>
          <w:color w:val="222222"/>
          <w:sz w:val="28"/>
          <w:szCs w:val="28"/>
        </w:rPr>
      </w:pPr>
      <w:r w:rsidDel="00000000" w:rsidR="00000000" w:rsidRPr="00000000">
        <w:rPr>
          <w:rtl w:val="0"/>
        </w:rPr>
      </w:r>
    </w:p>
    <w:p w:rsidR="00000000" w:rsidDel="00000000" w:rsidP="00000000" w:rsidRDefault="00000000" w:rsidRPr="00000000" w14:paraId="00000005">
      <w:pPr>
        <w:shd w:fill="ffffff" w:val="clear"/>
        <w:rPr>
          <w:color w:val="222222"/>
          <w:sz w:val="28"/>
          <w:szCs w:val="28"/>
        </w:rPr>
      </w:pPr>
      <w:r w:rsidDel="00000000" w:rsidR="00000000" w:rsidRPr="00000000">
        <w:rPr>
          <w:color w:val="222222"/>
          <w:sz w:val="28"/>
          <w:szCs w:val="28"/>
          <w:rtl w:val="0"/>
        </w:rPr>
        <w:t xml:space="preserve">There may be particular focus on: </w:t>
      </w:r>
    </w:p>
    <w:p w:rsidR="00000000" w:rsidDel="00000000" w:rsidP="00000000" w:rsidRDefault="00000000" w:rsidRPr="00000000" w14:paraId="00000006">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Sequencing and how that looks in terms of skills and knowledge for every year group - </w:t>
      </w:r>
      <w:r w:rsidDel="00000000" w:rsidR="00000000" w:rsidRPr="00000000">
        <w:rPr>
          <w:b w:val="1"/>
          <w:color w:val="222222"/>
          <w:sz w:val="28"/>
          <w:szCs w:val="28"/>
          <w:u w:val="single"/>
          <w:rtl w:val="0"/>
        </w:rPr>
        <w:t xml:space="preserve">Why this and Why now?.  </w:t>
      </w:r>
    </w:p>
    <w:p w:rsidR="00000000" w:rsidDel="00000000" w:rsidP="00000000" w:rsidRDefault="00000000" w:rsidRPr="00000000" w14:paraId="00000007">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Focus too on SEND/Inclusion and provisions made. </w:t>
      </w:r>
    </w:p>
    <w:p w:rsidR="00000000" w:rsidDel="00000000" w:rsidP="00000000" w:rsidRDefault="00000000" w:rsidRPr="00000000" w14:paraId="00000008">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Assessment....  </w:t>
      </w:r>
    </w:p>
    <w:p w:rsidR="00000000" w:rsidDel="00000000" w:rsidP="00000000" w:rsidRDefault="00000000" w:rsidRPr="00000000" w14:paraId="00000009">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How does music look on a normal school day (aside from curriculum lessons) .</w:t>
      </w:r>
    </w:p>
    <w:p w:rsidR="00000000" w:rsidDel="00000000" w:rsidP="00000000" w:rsidRDefault="00000000" w:rsidRPr="00000000" w14:paraId="0000000A">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Enrichment. </w:t>
      </w:r>
    </w:p>
    <w:p w:rsidR="00000000" w:rsidDel="00000000" w:rsidP="00000000" w:rsidRDefault="00000000" w:rsidRPr="00000000" w14:paraId="0000000B">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Peri's (PP accessible)  </w:t>
      </w:r>
    </w:p>
    <w:p w:rsidR="00000000" w:rsidDel="00000000" w:rsidP="00000000" w:rsidRDefault="00000000" w:rsidRPr="00000000" w14:paraId="0000000C">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Parental engagement.</w:t>
      </w:r>
    </w:p>
    <w:p w:rsidR="00000000" w:rsidDel="00000000" w:rsidP="00000000" w:rsidRDefault="00000000" w:rsidRPr="00000000" w14:paraId="0000000D">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Wider community - including Music Hubs.</w:t>
      </w:r>
    </w:p>
    <w:p w:rsidR="00000000" w:rsidDel="00000000" w:rsidP="00000000" w:rsidRDefault="00000000" w:rsidRPr="00000000" w14:paraId="0000000E">
      <w:pPr>
        <w:numPr>
          <w:ilvl w:val="0"/>
          <w:numId w:val="1"/>
        </w:numPr>
        <w:shd w:fill="ffffff" w:val="clear"/>
        <w:ind w:left="720" w:hanging="360"/>
        <w:rPr>
          <w:color w:val="222222"/>
          <w:sz w:val="28"/>
          <w:szCs w:val="28"/>
        </w:rPr>
      </w:pPr>
      <w:r w:rsidDel="00000000" w:rsidR="00000000" w:rsidRPr="00000000">
        <w:rPr>
          <w:color w:val="222222"/>
          <w:sz w:val="28"/>
          <w:szCs w:val="28"/>
          <w:rtl w:val="0"/>
        </w:rPr>
        <w:t xml:space="preserve">Diversity and cultural inclusion... </w:t>
      </w:r>
    </w:p>
    <w:p w:rsidR="00000000" w:rsidDel="00000000" w:rsidP="00000000" w:rsidRDefault="00000000" w:rsidRPr="00000000" w14:paraId="0000000F">
      <w:pPr>
        <w:shd w:fill="ffffff" w:val="clear"/>
        <w:rPr>
          <w:b w:val="1"/>
          <w:color w:val="222222"/>
          <w:sz w:val="28"/>
          <w:szCs w:val="28"/>
        </w:rPr>
      </w:pPr>
      <w:r w:rsidDel="00000000" w:rsidR="00000000" w:rsidRPr="00000000">
        <w:rPr>
          <w:rtl w:val="0"/>
        </w:rPr>
      </w:r>
    </w:p>
    <w:p w:rsidR="00000000" w:rsidDel="00000000" w:rsidP="00000000" w:rsidRDefault="00000000" w:rsidRPr="00000000" w14:paraId="00000010">
      <w:pPr>
        <w:shd w:fill="ffffff" w:val="clear"/>
        <w:rPr>
          <w:b w:val="1"/>
          <w:color w:val="222222"/>
          <w:sz w:val="28"/>
          <w:szCs w:val="28"/>
        </w:rPr>
      </w:pPr>
      <w:r w:rsidDel="00000000" w:rsidR="00000000" w:rsidRPr="00000000">
        <w:rPr>
          <w:rtl w:val="0"/>
        </w:rPr>
      </w:r>
    </w:p>
    <w:p w:rsidR="00000000" w:rsidDel="00000000" w:rsidP="00000000" w:rsidRDefault="00000000" w:rsidRPr="00000000" w14:paraId="00000011">
      <w:pPr>
        <w:shd w:fill="ffffff" w:val="clear"/>
        <w:rPr>
          <w:b w:val="1"/>
          <w:color w:val="222222"/>
          <w:sz w:val="28"/>
          <w:szCs w:val="28"/>
        </w:rPr>
      </w:pPr>
      <w:r w:rsidDel="00000000" w:rsidR="00000000" w:rsidRPr="00000000">
        <w:rPr>
          <w:b w:val="1"/>
          <w:color w:val="222222"/>
          <w:sz w:val="28"/>
          <w:szCs w:val="28"/>
          <w:rtl w:val="0"/>
        </w:rPr>
        <w:t xml:space="preserve">Exemplar Staff Questions</w:t>
      </w:r>
    </w:p>
    <w:p w:rsidR="00000000" w:rsidDel="00000000" w:rsidP="00000000" w:rsidRDefault="00000000" w:rsidRPr="00000000" w14:paraId="00000012">
      <w:pPr>
        <w:shd w:fill="ffffff" w:val="clear"/>
        <w:rPr>
          <w:color w:val="222222"/>
          <w:sz w:val="28"/>
          <w:szCs w:val="28"/>
        </w:rPr>
      </w:pPr>
      <w:r w:rsidDel="00000000" w:rsidR="00000000" w:rsidRPr="00000000">
        <w:rPr>
          <w:color w:val="222222"/>
          <w:sz w:val="28"/>
          <w:szCs w:val="28"/>
          <w:rtl w:val="0"/>
        </w:rPr>
        <w:t xml:space="preserve">1) Can you explain your curriculum from EYFS to Year 6 and explain how it is progressive and delivers the national curriculum. </w:t>
      </w:r>
    </w:p>
    <w:p w:rsidR="00000000" w:rsidDel="00000000" w:rsidP="00000000" w:rsidRDefault="00000000" w:rsidRPr="00000000" w14:paraId="00000013">
      <w:pPr>
        <w:shd w:fill="ffffff" w:val="clear"/>
        <w:rPr>
          <w:color w:val="222222"/>
          <w:sz w:val="28"/>
          <w:szCs w:val="28"/>
        </w:rPr>
      </w:pPr>
      <w:r w:rsidDel="00000000" w:rsidR="00000000" w:rsidRPr="00000000">
        <w:rPr>
          <w:color w:val="222222"/>
          <w:sz w:val="28"/>
          <w:szCs w:val="28"/>
          <w:rtl w:val="0"/>
        </w:rPr>
        <w:t xml:space="preserve">2) How do you incorporate technique into your music teaching? </w:t>
      </w:r>
    </w:p>
    <w:p w:rsidR="00000000" w:rsidDel="00000000" w:rsidP="00000000" w:rsidRDefault="00000000" w:rsidRPr="00000000" w14:paraId="00000014">
      <w:pPr>
        <w:shd w:fill="ffffff" w:val="clear"/>
        <w:rPr>
          <w:color w:val="222222"/>
          <w:sz w:val="28"/>
          <w:szCs w:val="28"/>
        </w:rPr>
      </w:pPr>
      <w:r w:rsidDel="00000000" w:rsidR="00000000" w:rsidRPr="00000000">
        <w:rPr>
          <w:color w:val="222222"/>
          <w:sz w:val="28"/>
          <w:szCs w:val="28"/>
          <w:rtl w:val="0"/>
        </w:rPr>
        <w:t xml:space="preserve">3) What assessment do you do? </w:t>
      </w:r>
    </w:p>
    <w:p w:rsidR="00000000" w:rsidDel="00000000" w:rsidP="00000000" w:rsidRDefault="00000000" w:rsidRPr="00000000" w14:paraId="00000015">
      <w:pPr>
        <w:shd w:fill="ffffff" w:val="clear"/>
        <w:rPr>
          <w:color w:val="222222"/>
          <w:sz w:val="28"/>
          <w:szCs w:val="28"/>
        </w:rPr>
      </w:pPr>
      <w:r w:rsidDel="00000000" w:rsidR="00000000" w:rsidRPr="00000000">
        <w:rPr>
          <w:color w:val="222222"/>
          <w:sz w:val="28"/>
          <w:szCs w:val="28"/>
          <w:rtl w:val="0"/>
        </w:rPr>
        <w:t xml:space="preserve">4) How do you deal with children moving into the school in upper key stage 2 that have had very little music teaching in their previous school </w:t>
      </w:r>
    </w:p>
    <w:p w:rsidR="00000000" w:rsidDel="00000000" w:rsidP="00000000" w:rsidRDefault="00000000" w:rsidRPr="00000000" w14:paraId="00000016">
      <w:pPr>
        <w:shd w:fill="ffffff" w:val="clear"/>
        <w:rPr>
          <w:color w:val="222222"/>
          <w:sz w:val="28"/>
          <w:szCs w:val="28"/>
        </w:rPr>
      </w:pPr>
      <w:r w:rsidDel="00000000" w:rsidR="00000000" w:rsidRPr="00000000">
        <w:rPr>
          <w:color w:val="222222"/>
          <w:sz w:val="28"/>
          <w:szCs w:val="28"/>
          <w:rtl w:val="0"/>
        </w:rPr>
        <w:t xml:space="preserve">5) What performance do you do? </w:t>
      </w:r>
    </w:p>
    <w:p w:rsidR="00000000" w:rsidDel="00000000" w:rsidP="00000000" w:rsidRDefault="00000000" w:rsidRPr="00000000" w14:paraId="00000017">
      <w:pPr>
        <w:shd w:fill="ffffff" w:val="clear"/>
        <w:rPr>
          <w:color w:val="222222"/>
          <w:sz w:val="28"/>
          <w:szCs w:val="28"/>
        </w:rPr>
      </w:pPr>
      <w:r w:rsidDel="00000000" w:rsidR="00000000" w:rsidRPr="00000000">
        <w:rPr>
          <w:color w:val="222222"/>
          <w:sz w:val="28"/>
          <w:szCs w:val="28"/>
          <w:rtl w:val="0"/>
        </w:rPr>
        <w:t xml:space="preserve">6) How do you teach composition across the school progressively </w:t>
      </w:r>
    </w:p>
    <w:p w:rsidR="00000000" w:rsidDel="00000000" w:rsidP="00000000" w:rsidRDefault="00000000" w:rsidRPr="00000000" w14:paraId="00000018">
      <w:pPr>
        <w:shd w:fill="ffffff" w:val="clear"/>
        <w:rPr>
          <w:color w:val="222222"/>
          <w:sz w:val="28"/>
          <w:szCs w:val="28"/>
        </w:rPr>
      </w:pPr>
      <w:r w:rsidDel="00000000" w:rsidR="00000000" w:rsidRPr="00000000">
        <w:rPr>
          <w:color w:val="222222"/>
          <w:sz w:val="28"/>
          <w:szCs w:val="28"/>
          <w:rtl w:val="0"/>
        </w:rPr>
        <w:t xml:space="preserve">7) What is your co-curriculum offer and how do you ensure all children have access to it including SEND and PPG students. </w:t>
      </w:r>
    </w:p>
    <w:p w:rsidR="00000000" w:rsidDel="00000000" w:rsidP="00000000" w:rsidRDefault="00000000" w:rsidRPr="00000000" w14:paraId="00000019">
      <w:pPr>
        <w:shd w:fill="ffffff" w:val="clear"/>
        <w:rPr>
          <w:color w:val="222222"/>
          <w:sz w:val="28"/>
          <w:szCs w:val="28"/>
        </w:rPr>
      </w:pPr>
      <w:r w:rsidDel="00000000" w:rsidR="00000000" w:rsidRPr="00000000">
        <w:rPr>
          <w:color w:val="222222"/>
          <w:sz w:val="28"/>
          <w:szCs w:val="28"/>
          <w:rtl w:val="0"/>
        </w:rPr>
        <w:t xml:space="preserve">8) How do you adapt your teaching so SEND children can also access it</w:t>
      </w:r>
    </w:p>
    <w:p w:rsidR="00000000" w:rsidDel="00000000" w:rsidP="00000000" w:rsidRDefault="00000000" w:rsidRPr="00000000" w14:paraId="0000001A">
      <w:pPr>
        <w:shd w:fill="ffffff" w:val="clear"/>
        <w:rPr>
          <w:color w:val="222222"/>
          <w:sz w:val="28"/>
          <w:szCs w:val="28"/>
        </w:rPr>
      </w:pPr>
      <w:r w:rsidDel="00000000" w:rsidR="00000000" w:rsidRPr="00000000">
        <w:rPr>
          <w:color w:val="222222"/>
          <w:sz w:val="28"/>
          <w:szCs w:val="28"/>
          <w:rtl w:val="0"/>
        </w:rPr>
        <w:t xml:space="preserve">9) What is the rationale behind the choice of Music topics for each year group</w:t>
      </w:r>
    </w:p>
    <w:p w:rsidR="00000000" w:rsidDel="00000000" w:rsidP="00000000" w:rsidRDefault="00000000" w:rsidRPr="00000000" w14:paraId="0000001B">
      <w:pPr>
        <w:shd w:fill="ffffff" w:val="clear"/>
        <w:rPr>
          <w:color w:val="222222"/>
          <w:sz w:val="28"/>
          <w:szCs w:val="28"/>
        </w:rPr>
      </w:pPr>
      <w:r w:rsidDel="00000000" w:rsidR="00000000" w:rsidRPr="00000000">
        <w:rPr>
          <w:color w:val="222222"/>
          <w:sz w:val="28"/>
          <w:szCs w:val="28"/>
          <w:rtl w:val="0"/>
        </w:rPr>
        <w:t xml:space="preserve">10) How do you facilitate the professional development of new staff to ensure effective delivery of the Music curriculum</w:t>
      </w:r>
    </w:p>
    <w:p w:rsidR="00000000" w:rsidDel="00000000" w:rsidP="00000000" w:rsidRDefault="00000000" w:rsidRPr="00000000" w14:paraId="0000001C">
      <w:pPr>
        <w:shd w:fill="ffffff" w:val="clear"/>
        <w:rPr>
          <w:color w:val="222222"/>
          <w:sz w:val="28"/>
          <w:szCs w:val="28"/>
        </w:rPr>
      </w:pPr>
      <w:r w:rsidDel="00000000" w:rsidR="00000000" w:rsidRPr="00000000">
        <w:rPr>
          <w:color w:val="222222"/>
          <w:sz w:val="28"/>
          <w:szCs w:val="28"/>
          <w:rtl w:val="0"/>
        </w:rPr>
        <w:t xml:space="preserve">11) Do pupils have some language to talk about music they hear</w:t>
      </w:r>
    </w:p>
    <w:p w:rsidR="00000000" w:rsidDel="00000000" w:rsidP="00000000" w:rsidRDefault="00000000" w:rsidRPr="00000000" w14:paraId="0000001D">
      <w:pPr>
        <w:shd w:fill="ffffff" w:val="clear"/>
        <w:rPr>
          <w:color w:val="222222"/>
          <w:sz w:val="28"/>
          <w:szCs w:val="28"/>
        </w:rPr>
      </w:pPr>
      <w:r w:rsidDel="00000000" w:rsidR="00000000" w:rsidRPr="00000000">
        <w:rPr>
          <w:color w:val="222222"/>
          <w:sz w:val="28"/>
          <w:szCs w:val="28"/>
          <w:rtl w:val="0"/>
        </w:rPr>
        <w:t xml:space="preserve">12) How well do pupils apply their increasing technical skills and deepening understanding of the components of composition through creative composition tasks?</w:t>
      </w:r>
    </w:p>
    <w:p w:rsidR="00000000" w:rsidDel="00000000" w:rsidP="00000000" w:rsidRDefault="00000000" w:rsidRPr="00000000" w14:paraId="0000001E">
      <w:pPr>
        <w:shd w:fill="ffffff" w:val="clear"/>
        <w:rPr>
          <w:color w:val="222222"/>
          <w:sz w:val="28"/>
          <w:szCs w:val="28"/>
        </w:rPr>
      </w:pPr>
      <w:r w:rsidDel="00000000" w:rsidR="00000000" w:rsidRPr="00000000">
        <w:rPr>
          <w:color w:val="222222"/>
          <w:sz w:val="28"/>
          <w:szCs w:val="28"/>
          <w:rtl w:val="0"/>
        </w:rPr>
        <w:t xml:space="preserve">13) How well do pupils achieve in Music?</w:t>
      </w:r>
    </w:p>
    <w:p w:rsidR="00000000" w:rsidDel="00000000" w:rsidP="00000000" w:rsidRDefault="00000000" w:rsidRPr="00000000" w14:paraId="0000001F">
      <w:pPr>
        <w:shd w:fill="ffffff" w:val="clear"/>
        <w:rPr>
          <w:color w:val="222222"/>
          <w:sz w:val="28"/>
          <w:szCs w:val="28"/>
        </w:rPr>
      </w:pPr>
      <w:r w:rsidDel="00000000" w:rsidR="00000000" w:rsidRPr="00000000">
        <w:rPr>
          <w:rtl w:val="0"/>
        </w:rPr>
      </w:r>
    </w:p>
    <w:p w:rsidR="00000000" w:rsidDel="00000000" w:rsidP="00000000" w:rsidRDefault="00000000" w:rsidRPr="00000000" w14:paraId="00000020">
      <w:pPr>
        <w:shd w:fill="ffffff" w:val="clear"/>
        <w:rPr>
          <w:b w:val="1"/>
          <w:color w:val="222222"/>
          <w:sz w:val="28"/>
          <w:szCs w:val="28"/>
        </w:rPr>
      </w:pPr>
      <w:r w:rsidDel="00000000" w:rsidR="00000000" w:rsidRPr="00000000">
        <w:rPr>
          <w:b w:val="1"/>
          <w:color w:val="222222"/>
          <w:sz w:val="28"/>
          <w:szCs w:val="28"/>
          <w:rtl w:val="0"/>
        </w:rPr>
        <w:t xml:space="preserve">Exemplar Pupil Questions:</w:t>
      </w:r>
    </w:p>
    <w:p w:rsidR="00000000" w:rsidDel="00000000" w:rsidP="00000000" w:rsidRDefault="00000000" w:rsidRPr="00000000" w14:paraId="00000021">
      <w:pPr>
        <w:shd w:fill="ffffff" w:val="clear"/>
        <w:rPr>
          <w:color w:val="222222"/>
          <w:sz w:val="28"/>
          <w:szCs w:val="28"/>
        </w:rPr>
      </w:pPr>
      <w:r w:rsidDel="00000000" w:rsidR="00000000" w:rsidRPr="00000000">
        <w:rPr>
          <w:color w:val="222222"/>
          <w:sz w:val="28"/>
          <w:szCs w:val="28"/>
          <w:rtl w:val="0"/>
        </w:rPr>
        <w:t xml:space="preserve">When Ofsted conducts a deep dive into a music department in a school, they typically look at various aspects of the department's operations, teaching, and outcomes. Here are some example questions that Ofsted inspectors might ask pupils during such an inspection:</w:t>
      </w:r>
    </w:p>
    <w:p w:rsidR="00000000" w:rsidDel="00000000" w:rsidP="00000000" w:rsidRDefault="00000000" w:rsidRPr="00000000" w14:paraId="00000022">
      <w:pPr>
        <w:shd w:fill="ffffff" w:val="clear"/>
        <w:rPr>
          <w:color w:val="222222"/>
          <w:sz w:val="28"/>
          <w:szCs w:val="28"/>
        </w:rPr>
      </w:pPr>
      <w:r w:rsidDel="00000000" w:rsidR="00000000" w:rsidRPr="00000000">
        <w:rPr>
          <w:color w:val="222222"/>
          <w:sz w:val="28"/>
          <w:szCs w:val="28"/>
          <w:rtl w:val="0"/>
        </w:rPr>
        <w:t xml:space="preserve">1. How do you feel about the music lessons you receive in this school?</w:t>
      </w:r>
    </w:p>
    <w:p w:rsidR="00000000" w:rsidDel="00000000" w:rsidP="00000000" w:rsidRDefault="00000000" w:rsidRPr="00000000" w14:paraId="00000023">
      <w:pPr>
        <w:shd w:fill="ffffff" w:val="clear"/>
        <w:rPr>
          <w:color w:val="222222"/>
          <w:sz w:val="28"/>
          <w:szCs w:val="28"/>
        </w:rPr>
      </w:pPr>
      <w:r w:rsidDel="00000000" w:rsidR="00000000" w:rsidRPr="00000000">
        <w:rPr>
          <w:color w:val="222222"/>
          <w:sz w:val="28"/>
          <w:szCs w:val="28"/>
          <w:rtl w:val="0"/>
        </w:rPr>
        <w:t xml:space="preserve">2. Can you describe the types of musical activities you participate in during your lessons?</w:t>
      </w:r>
    </w:p>
    <w:p w:rsidR="00000000" w:rsidDel="00000000" w:rsidP="00000000" w:rsidRDefault="00000000" w:rsidRPr="00000000" w14:paraId="00000024">
      <w:pPr>
        <w:shd w:fill="ffffff" w:val="clear"/>
        <w:rPr>
          <w:color w:val="222222"/>
          <w:sz w:val="28"/>
          <w:szCs w:val="28"/>
        </w:rPr>
      </w:pPr>
      <w:r w:rsidDel="00000000" w:rsidR="00000000" w:rsidRPr="00000000">
        <w:rPr>
          <w:color w:val="222222"/>
          <w:sz w:val="28"/>
          <w:szCs w:val="28"/>
          <w:rtl w:val="0"/>
        </w:rPr>
        <w:t xml:space="preserve">3. Do you have opportunities to learn to play musical instruments? If so, which ones?</w:t>
      </w:r>
    </w:p>
    <w:p w:rsidR="00000000" w:rsidDel="00000000" w:rsidP="00000000" w:rsidRDefault="00000000" w:rsidRPr="00000000" w14:paraId="00000025">
      <w:pPr>
        <w:shd w:fill="ffffff" w:val="clear"/>
        <w:rPr>
          <w:color w:val="222222"/>
          <w:sz w:val="28"/>
          <w:szCs w:val="28"/>
        </w:rPr>
      </w:pPr>
      <w:r w:rsidDel="00000000" w:rsidR="00000000" w:rsidRPr="00000000">
        <w:rPr>
          <w:color w:val="222222"/>
          <w:sz w:val="28"/>
          <w:szCs w:val="28"/>
          <w:rtl w:val="0"/>
        </w:rPr>
        <w:t xml:space="preserve">4. How often do you have the chance to perform music in front of others, either in class or during school events?</w:t>
      </w:r>
    </w:p>
    <w:p w:rsidR="00000000" w:rsidDel="00000000" w:rsidP="00000000" w:rsidRDefault="00000000" w:rsidRPr="00000000" w14:paraId="00000026">
      <w:pPr>
        <w:shd w:fill="ffffff" w:val="clear"/>
        <w:rPr>
          <w:color w:val="222222"/>
          <w:sz w:val="28"/>
          <w:szCs w:val="28"/>
        </w:rPr>
      </w:pPr>
      <w:r w:rsidDel="00000000" w:rsidR="00000000" w:rsidRPr="00000000">
        <w:rPr>
          <w:color w:val="222222"/>
          <w:sz w:val="28"/>
          <w:szCs w:val="28"/>
          <w:rtl w:val="0"/>
        </w:rPr>
        <w:t xml:space="preserve">5. Are there any specific music projects or activities that you've found particularly enjoyable or valuable?</w:t>
      </w:r>
    </w:p>
    <w:p w:rsidR="00000000" w:rsidDel="00000000" w:rsidP="00000000" w:rsidRDefault="00000000" w:rsidRPr="00000000" w14:paraId="00000027">
      <w:pPr>
        <w:shd w:fill="ffffff" w:val="clear"/>
        <w:rPr>
          <w:color w:val="222222"/>
          <w:sz w:val="28"/>
          <w:szCs w:val="28"/>
        </w:rPr>
      </w:pPr>
      <w:r w:rsidDel="00000000" w:rsidR="00000000" w:rsidRPr="00000000">
        <w:rPr>
          <w:color w:val="222222"/>
          <w:sz w:val="28"/>
          <w:szCs w:val="28"/>
          <w:rtl w:val="0"/>
        </w:rPr>
        <w:t xml:space="preserve">6. Can you talk about how music is integrated into other subjects or aspects of school life, such as assemblies or special events?</w:t>
      </w:r>
    </w:p>
    <w:p w:rsidR="00000000" w:rsidDel="00000000" w:rsidP="00000000" w:rsidRDefault="00000000" w:rsidRPr="00000000" w14:paraId="00000028">
      <w:pPr>
        <w:shd w:fill="ffffff" w:val="clear"/>
        <w:rPr>
          <w:color w:val="222222"/>
          <w:sz w:val="28"/>
          <w:szCs w:val="28"/>
        </w:rPr>
      </w:pPr>
      <w:r w:rsidDel="00000000" w:rsidR="00000000" w:rsidRPr="00000000">
        <w:rPr>
          <w:color w:val="222222"/>
          <w:sz w:val="28"/>
          <w:szCs w:val="28"/>
          <w:rtl w:val="0"/>
        </w:rPr>
        <w:t xml:space="preserve">7. How do your teachers encourage creativity and expression through music?</w:t>
      </w:r>
    </w:p>
    <w:p w:rsidR="00000000" w:rsidDel="00000000" w:rsidP="00000000" w:rsidRDefault="00000000" w:rsidRPr="00000000" w14:paraId="00000029">
      <w:pPr>
        <w:shd w:fill="ffffff" w:val="clear"/>
        <w:rPr>
          <w:color w:val="222222"/>
          <w:sz w:val="28"/>
          <w:szCs w:val="28"/>
        </w:rPr>
      </w:pPr>
      <w:r w:rsidDel="00000000" w:rsidR="00000000" w:rsidRPr="00000000">
        <w:rPr>
          <w:color w:val="222222"/>
          <w:sz w:val="28"/>
          <w:szCs w:val="28"/>
          <w:rtl w:val="0"/>
        </w:rPr>
        <w:t xml:space="preserve">8. Are there any extracurricular music clubs or activities available to you? If so, which ones have you participated in?</w:t>
      </w:r>
    </w:p>
    <w:p w:rsidR="00000000" w:rsidDel="00000000" w:rsidP="00000000" w:rsidRDefault="00000000" w:rsidRPr="00000000" w14:paraId="0000002A">
      <w:pPr>
        <w:shd w:fill="ffffff" w:val="clear"/>
        <w:rPr>
          <w:color w:val="222222"/>
          <w:sz w:val="28"/>
          <w:szCs w:val="28"/>
        </w:rPr>
      </w:pPr>
      <w:r w:rsidDel="00000000" w:rsidR="00000000" w:rsidRPr="00000000">
        <w:rPr>
          <w:color w:val="222222"/>
          <w:sz w:val="28"/>
          <w:szCs w:val="28"/>
          <w:rtl w:val="0"/>
        </w:rPr>
        <w:t xml:space="preserve">9. Do you feel supported in your music studies? If you're facing challenges, how does the school help you overcome them?</w:t>
      </w:r>
    </w:p>
    <w:p w:rsidR="00000000" w:rsidDel="00000000" w:rsidP="00000000" w:rsidRDefault="00000000" w:rsidRPr="00000000" w14:paraId="0000002B">
      <w:pPr>
        <w:shd w:fill="ffffff" w:val="clear"/>
        <w:rPr>
          <w:color w:val="222222"/>
          <w:sz w:val="28"/>
          <w:szCs w:val="28"/>
        </w:rPr>
      </w:pPr>
      <w:r w:rsidDel="00000000" w:rsidR="00000000" w:rsidRPr="00000000">
        <w:rPr>
          <w:color w:val="222222"/>
          <w:sz w:val="28"/>
          <w:szCs w:val="28"/>
          <w:rtl w:val="0"/>
        </w:rPr>
        <w:t xml:space="preserve">10. Have you been introduced to a variety of musical genres and styles in your music lessons?</w:t>
      </w:r>
    </w:p>
    <w:p w:rsidR="00000000" w:rsidDel="00000000" w:rsidP="00000000" w:rsidRDefault="00000000" w:rsidRPr="00000000" w14:paraId="0000002C">
      <w:pPr>
        <w:shd w:fill="ffffff" w:val="clear"/>
        <w:rPr>
          <w:color w:val="222222"/>
          <w:sz w:val="28"/>
          <w:szCs w:val="28"/>
        </w:rPr>
      </w:pPr>
      <w:r w:rsidDel="00000000" w:rsidR="00000000" w:rsidRPr="00000000">
        <w:rPr>
          <w:color w:val="222222"/>
          <w:sz w:val="28"/>
          <w:szCs w:val="28"/>
          <w:rtl w:val="0"/>
        </w:rPr>
        <w:t xml:space="preserve">11. Can you describe any assessments or evaluations that take place in your music classes? How do you know how well you're doing?</w:t>
      </w:r>
    </w:p>
    <w:p w:rsidR="00000000" w:rsidDel="00000000" w:rsidP="00000000" w:rsidRDefault="00000000" w:rsidRPr="00000000" w14:paraId="0000002D">
      <w:pPr>
        <w:shd w:fill="ffffff" w:val="clear"/>
        <w:rPr>
          <w:color w:val="222222"/>
          <w:sz w:val="28"/>
          <w:szCs w:val="28"/>
        </w:rPr>
      </w:pPr>
      <w:r w:rsidDel="00000000" w:rsidR="00000000" w:rsidRPr="00000000">
        <w:rPr>
          <w:color w:val="222222"/>
          <w:sz w:val="28"/>
          <w:szCs w:val="28"/>
          <w:rtl w:val="0"/>
        </w:rPr>
        <w:t xml:space="preserve">12. How does the school celebrate and recognize musical achievements and talent among students?</w:t>
      </w:r>
    </w:p>
    <w:p w:rsidR="00000000" w:rsidDel="00000000" w:rsidP="00000000" w:rsidRDefault="00000000" w:rsidRPr="00000000" w14:paraId="0000002E">
      <w:pPr>
        <w:shd w:fill="ffffff" w:val="clear"/>
        <w:rPr>
          <w:color w:val="222222"/>
          <w:sz w:val="28"/>
          <w:szCs w:val="28"/>
        </w:rPr>
      </w:pPr>
      <w:r w:rsidDel="00000000" w:rsidR="00000000" w:rsidRPr="00000000">
        <w:rPr>
          <w:color w:val="222222"/>
          <w:sz w:val="28"/>
          <w:szCs w:val="28"/>
          <w:rtl w:val="0"/>
        </w:rPr>
        <w:t xml:space="preserve">13. Are there any suggestions or improvements you'd like to see in the music department or the way music is taught in the school?</w:t>
      </w:r>
    </w:p>
    <w:p w:rsidR="00000000" w:rsidDel="00000000" w:rsidP="00000000" w:rsidRDefault="00000000" w:rsidRPr="00000000" w14:paraId="0000002F">
      <w:pPr>
        <w:shd w:fill="ffffff" w:val="clear"/>
        <w:rPr>
          <w:color w:val="222222"/>
          <w:sz w:val="28"/>
          <w:szCs w:val="28"/>
        </w:rPr>
      </w:pPr>
      <w:r w:rsidDel="00000000" w:rsidR="00000000" w:rsidRPr="00000000">
        <w:rPr>
          <w:color w:val="222222"/>
          <w:sz w:val="28"/>
          <w:szCs w:val="28"/>
          <w:rtl w:val="0"/>
        </w:rPr>
        <w:t xml:space="preserve">14. What role does technology play in your music education, if any?</w:t>
      </w:r>
    </w:p>
    <w:p w:rsidR="00000000" w:rsidDel="00000000" w:rsidP="00000000" w:rsidRDefault="00000000" w:rsidRPr="00000000" w14:paraId="00000030">
      <w:pPr>
        <w:shd w:fill="ffffff" w:val="clear"/>
        <w:rPr>
          <w:color w:val="222222"/>
          <w:sz w:val="28"/>
          <w:szCs w:val="28"/>
        </w:rPr>
      </w:pPr>
      <w:r w:rsidDel="00000000" w:rsidR="00000000" w:rsidRPr="00000000">
        <w:rPr>
          <w:color w:val="222222"/>
          <w:sz w:val="28"/>
          <w:szCs w:val="28"/>
          <w:rtl w:val="0"/>
        </w:rPr>
        <w:t xml:space="preserve">15. Have you had the opportunity to explore music composition and songwriting as part of your coursework?</w:t>
      </w:r>
    </w:p>
    <w:p w:rsidR="00000000" w:rsidDel="00000000" w:rsidP="00000000" w:rsidRDefault="00000000" w:rsidRPr="00000000" w14:paraId="00000031">
      <w:pPr>
        <w:shd w:fill="ffffff" w:val="clear"/>
        <w:rPr>
          <w:color w:val="222222"/>
          <w:sz w:val="28"/>
          <w:szCs w:val="28"/>
        </w:rPr>
      </w:pPr>
      <w:r w:rsidDel="00000000" w:rsidR="00000000" w:rsidRPr="00000000">
        <w:rPr>
          <w:rtl w:val="0"/>
        </w:rPr>
      </w:r>
    </w:p>
    <w:p w:rsidR="00000000" w:rsidDel="00000000" w:rsidP="00000000" w:rsidRDefault="00000000" w:rsidRPr="00000000" w14:paraId="00000032">
      <w:pPr>
        <w:shd w:fill="ffffff" w:val="clear"/>
        <w:rPr>
          <w:color w:val="222222"/>
          <w:sz w:val="28"/>
          <w:szCs w:val="28"/>
        </w:rPr>
      </w:pPr>
      <w:r w:rsidDel="00000000" w:rsidR="00000000" w:rsidRPr="00000000">
        <w:rPr>
          <w:rtl w:val="0"/>
        </w:rPr>
      </w:r>
    </w:p>
    <w:p w:rsidR="00000000" w:rsidDel="00000000" w:rsidP="00000000" w:rsidRDefault="00000000" w:rsidRPr="00000000" w14:paraId="00000033">
      <w:pPr>
        <w:shd w:fill="ffffff" w:val="clear"/>
        <w:rPr>
          <w:color w:val="222222"/>
          <w:sz w:val="28"/>
          <w:szCs w:val="28"/>
        </w:rPr>
      </w:pPr>
      <w:r w:rsidDel="00000000" w:rsidR="00000000" w:rsidRPr="00000000">
        <w:rPr>
          <w:rtl w:val="0"/>
        </w:rPr>
      </w:r>
    </w:p>
    <w:p w:rsidR="00000000" w:rsidDel="00000000" w:rsidP="00000000" w:rsidRDefault="00000000" w:rsidRPr="00000000" w14:paraId="00000034">
      <w:pPr>
        <w:shd w:fill="ffffff" w:val="clear"/>
        <w:rPr>
          <w:color w:val="222222"/>
          <w:sz w:val="28"/>
          <w:szCs w:val="28"/>
        </w:rPr>
      </w:pPr>
      <w:r w:rsidDel="00000000" w:rsidR="00000000" w:rsidRPr="00000000">
        <w:rPr>
          <w:rtl w:val="0"/>
        </w:rPr>
      </w:r>
    </w:p>
    <w:p w:rsidR="00000000" w:rsidDel="00000000" w:rsidP="00000000" w:rsidRDefault="00000000" w:rsidRPr="00000000" w14:paraId="00000035">
      <w:pPr>
        <w:shd w:fill="ffffff" w:val="clear"/>
        <w:rPr>
          <w:color w:val="222222"/>
          <w:sz w:val="28"/>
          <w:szCs w:val="28"/>
        </w:rPr>
      </w:pPr>
      <w:r w:rsidDel="00000000" w:rsidR="00000000" w:rsidRPr="00000000">
        <w:rPr>
          <w:rtl w:val="0"/>
        </w:rPr>
      </w:r>
    </w:p>
    <w:p w:rsidR="00000000" w:rsidDel="00000000" w:rsidP="00000000" w:rsidRDefault="00000000" w:rsidRPr="00000000" w14:paraId="00000036">
      <w:pPr>
        <w:shd w:fill="ffffff" w:val="clear"/>
        <w:rPr>
          <w:color w:val="222222"/>
          <w:sz w:val="28"/>
          <w:szCs w:val="28"/>
        </w:rPr>
      </w:pPr>
      <w:r w:rsidDel="00000000" w:rsidR="00000000" w:rsidRPr="00000000">
        <w:rPr>
          <w:rtl w:val="0"/>
        </w:rPr>
      </w:r>
    </w:p>
    <w:p w:rsidR="00000000" w:rsidDel="00000000" w:rsidP="00000000" w:rsidRDefault="00000000" w:rsidRPr="00000000" w14:paraId="00000037">
      <w:pPr>
        <w:shd w:fill="ffffff" w:val="clear"/>
        <w:rPr>
          <w:color w:val="222222"/>
          <w:sz w:val="28"/>
          <w:szCs w:val="28"/>
        </w:rPr>
      </w:pPr>
      <w:r w:rsidDel="00000000" w:rsidR="00000000" w:rsidRPr="00000000">
        <w:rPr>
          <w:rtl w:val="0"/>
        </w:rPr>
      </w:r>
    </w:p>
    <w:p w:rsidR="00000000" w:rsidDel="00000000" w:rsidP="00000000" w:rsidRDefault="00000000" w:rsidRPr="00000000" w14:paraId="00000038">
      <w:pPr>
        <w:shd w:fill="ffffff" w:val="clear"/>
        <w:rPr>
          <w:color w:val="222222"/>
          <w:sz w:val="28"/>
          <w:szCs w:val="28"/>
        </w:rPr>
      </w:pPr>
      <w:r w:rsidDel="00000000" w:rsidR="00000000" w:rsidRPr="00000000">
        <w:rPr>
          <w:rtl w:val="0"/>
        </w:rPr>
      </w:r>
    </w:p>
    <w:p w:rsidR="00000000" w:rsidDel="00000000" w:rsidP="00000000" w:rsidRDefault="00000000" w:rsidRPr="00000000" w14:paraId="00000039">
      <w:pPr>
        <w:shd w:fill="ffffff" w:val="clear"/>
        <w:rPr>
          <w:color w:val="222222"/>
          <w:sz w:val="28"/>
          <w:szCs w:val="28"/>
        </w:rPr>
      </w:pPr>
      <w:r w:rsidDel="00000000" w:rsidR="00000000" w:rsidRPr="00000000">
        <w:rPr>
          <w:rtl w:val="0"/>
        </w:rPr>
      </w:r>
    </w:p>
    <w:p w:rsidR="00000000" w:rsidDel="00000000" w:rsidP="00000000" w:rsidRDefault="00000000" w:rsidRPr="00000000" w14:paraId="0000003A">
      <w:pPr>
        <w:shd w:fill="ffffff" w:val="clear"/>
        <w:rPr>
          <w:color w:val="222222"/>
          <w:sz w:val="28"/>
          <w:szCs w:val="28"/>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